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05" w:rsidRPr="006C3805" w:rsidRDefault="006C3805" w:rsidP="00EF425C">
      <w:pPr>
        <w:tabs>
          <w:tab w:val="left" w:pos="7311"/>
        </w:tabs>
        <w:autoSpaceDE w:val="0"/>
        <w:autoSpaceDN w:val="0"/>
        <w:adjustRightInd w:val="0"/>
        <w:spacing w:after="0" w:line="240" w:lineRule="auto"/>
        <w:rPr>
          <w:rFonts w:ascii="Times New Roman" w:hAnsi="Times New Roman" w:cs="Times New Roman"/>
          <w:b/>
          <w:sz w:val="28"/>
          <w:szCs w:val="28"/>
        </w:rPr>
      </w:pPr>
      <w:r w:rsidRPr="006C3805">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315A2D44" wp14:editId="6B8764AA">
            <wp:simplePos x="0" y="0"/>
            <wp:positionH relativeFrom="margin">
              <wp:posOffset>3133725</wp:posOffset>
            </wp:positionH>
            <wp:positionV relativeFrom="margin">
              <wp:posOffset>-362585</wp:posOffset>
            </wp:positionV>
            <wp:extent cx="1193550" cy="1282535"/>
            <wp:effectExtent l="0" t="0" r="698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kuratura_emb.gif"/>
                    <pic:cNvPicPr/>
                  </pic:nvPicPr>
                  <pic:blipFill>
                    <a:blip r:embed="rId4">
                      <a:duotone>
                        <a:prstClr val="black"/>
                        <a:schemeClr val="tx1">
                          <a:tint val="45000"/>
                          <a:satMod val="400000"/>
                        </a:schemeClr>
                      </a:duotone>
                      <a:extLst>
                        <a:ext uri="{BEBA8EAE-BF5A-486C-A8C5-ECC9F3942E4B}">
                          <a14:imgProps xmlns:a14="http://schemas.microsoft.com/office/drawing/2010/main">
                            <a14:imgLayer r:embed="rId5">
                              <a14:imgEffect>
                                <a14:sharpenSoften amount="50000"/>
                              </a14:imgEffect>
                              <a14:imgEffect>
                                <a14:saturation sat="33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flipH="1">
                      <a:off x="0" y="0"/>
                      <a:ext cx="1193550" cy="1282535"/>
                    </a:xfrm>
                    <a:prstGeom prst="rect">
                      <a:avLst/>
                    </a:prstGeom>
                  </pic:spPr>
                </pic:pic>
              </a:graphicData>
            </a:graphic>
            <wp14:sizeRelH relativeFrom="margin">
              <wp14:pctWidth>0</wp14:pctWidth>
            </wp14:sizeRelH>
            <wp14:sizeRelV relativeFrom="margin">
              <wp14:pctHeight>0</wp14:pctHeight>
            </wp14:sizeRelV>
          </wp:anchor>
        </w:drawing>
      </w:r>
      <w:r w:rsidR="00EF425C">
        <w:rPr>
          <w:rFonts w:ascii="Times New Roman" w:hAnsi="Times New Roman" w:cs="Times New Roman"/>
          <w:b/>
          <w:sz w:val="28"/>
          <w:szCs w:val="28"/>
        </w:rPr>
        <w:tab/>
        <w:t>Прокуратура</w:t>
      </w:r>
    </w:p>
    <w:p w:rsidR="006C3805" w:rsidRPr="006C3805" w:rsidRDefault="006C3805" w:rsidP="006C3805">
      <w:pPr>
        <w:autoSpaceDE w:val="0"/>
        <w:autoSpaceDN w:val="0"/>
        <w:adjustRightInd w:val="0"/>
        <w:spacing w:after="0" w:line="240" w:lineRule="auto"/>
        <w:ind w:left="7088"/>
        <w:rPr>
          <w:rFonts w:ascii="Times New Roman" w:hAnsi="Times New Roman" w:cs="Times New Roman"/>
          <w:b/>
          <w:sz w:val="28"/>
          <w:szCs w:val="28"/>
        </w:rPr>
      </w:pPr>
      <w:r w:rsidRPr="006C3805">
        <w:rPr>
          <w:rFonts w:ascii="Times New Roman" w:hAnsi="Times New Roman" w:cs="Times New Roman"/>
          <w:b/>
          <w:sz w:val="28"/>
          <w:szCs w:val="28"/>
        </w:rPr>
        <w:t>города Усть-Кута</w:t>
      </w:r>
    </w:p>
    <w:p w:rsidR="00FA4129" w:rsidRDefault="00FA4129" w:rsidP="006C3805">
      <w:pPr>
        <w:spacing w:after="0" w:line="240" w:lineRule="auto"/>
        <w:ind w:firstLine="709"/>
        <w:jc w:val="both"/>
        <w:rPr>
          <w:rFonts w:ascii="Times New Roman" w:hAnsi="Times New Roman" w:cs="Times New Roman"/>
          <w:color w:val="000000"/>
          <w:sz w:val="28"/>
          <w:szCs w:val="28"/>
        </w:rPr>
      </w:pPr>
    </w:p>
    <w:p w:rsidR="00FA4129" w:rsidRDefault="00FA4129" w:rsidP="002F779B">
      <w:pPr>
        <w:spacing w:after="0" w:line="240" w:lineRule="auto"/>
        <w:ind w:firstLine="709"/>
        <w:jc w:val="both"/>
        <w:rPr>
          <w:rFonts w:ascii="Times New Roman" w:hAnsi="Times New Roman" w:cs="Times New Roman"/>
          <w:color w:val="000000"/>
          <w:sz w:val="28"/>
          <w:szCs w:val="28"/>
        </w:rPr>
      </w:pPr>
    </w:p>
    <w:p w:rsidR="00FA4129" w:rsidRDefault="00FA4129" w:rsidP="002F779B">
      <w:pPr>
        <w:spacing w:after="0" w:line="240" w:lineRule="auto"/>
        <w:ind w:firstLine="709"/>
        <w:jc w:val="both"/>
        <w:rPr>
          <w:rFonts w:ascii="Times New Roman" w:hAnsi="Times New Roman" w:cs="Times New Roman"/>
          <w:color w:val="000000"/>
          <w:sz w:val="28"/>
          <w:szCs w:val="28"/>
        </w:rPr>
      </w:pPr>
    </w:p>
    <w:p w:rsidR="00FA4129" w:rsidRDefault="00FA4129" w:rsidP="002F779B">
      <w:pPr>
        <w:spacing w:after="0" w:line="240" w:lineRule="auto"/>
        <w:ind w:firstLine="709"/>
        <w:jc w:val="both"/>
        <w:rPr>
          <w:rFonts w:ascii="Times New Roman" w:hAnsi="Times New Roman" w:cs="Times New Roman"/>
          <w:color w:val="000000"/>
          <w:sz w:val="28"/>
          <w:szCs w:val="28"/>
        </w:rPr>
      </w:pPr>
    </w:p>
    <w:p w:rsidR="00FA4129" w:rsidRDefault="002A3ADE" w:rsidP="002A3ADE">
      <w:pPr>
        <w:spacing w:after="0" w:line="240" w:lineRule="auto"/>
        <w:ind w:firstLine="709"/>
        <w:jc w:val="center"/>
        <w:rPr>
          <w:rFonts w:ascii="Times New Roman" w:hAnsi="Times New Roman" w:cs="Times New Roman"/>
          <w:b/>
          <w:color w:val="000000"/>
          <w:sz w:val="28"/>
          <w:szCs w:val="28"/>
        </w:rPr>
      </w:pPr>
      <w:r w:rsidRPr="002A3ADE">
        <w:rPr>
          <w:rFonts w:ascii="Times New Roman" w:hAnsi="Times New Roman" w:cs="Times New Roman"/>
          <w:b/>
          <w:color w:val="000000"/>
          <w:sz w:val="28"/>
          <w:szCs w:val="28"/>
        </w:rPr>
        <w:t>О БЕЗОПАСНОСТИ ДЕТЕЙ В ЛЕТНИЙ ПЕРИОД</w:t>
      </w:r>
    </w:p>
    <w:p w:rsidR="002A3ADE" w:rsidRPr="002A3ADE" w:rsidRDefault="002A3ADE" w:rsidP="002A3ADE">
      <w:pPr>
        <w:spacing w:after="0" w:line="240" w:lineRule="auto"/>
        <w:ind w:firstLine="709"/>
        <w:jc w:val="center"/>
        <w:rPr>
          <w:rFonts w:ascii="Times New Roman" w:hAnsi="Times New Roman" w:cs="Times New Roman"/>
          <w:b/>
          <w:color w:val="000000"/>
          <w:sz w:val="28"/>
          <w:szCs w:val="28"/>
        </w:rPr>
      </w:pPr>
      <w:bookmarkStart w:id="0" w:name="_GoBack"/>
      <w:bookmarkEnd w:id="0"/>
    </w:p>
    <w:p w:rsidR="002F779B" w:rsidRDefault="002F779B" w:rsidP="002F779B">
      <w:pPr>
        <w:spacing w:after="0" w:line="240" w:lineRule="auto"/>
        <w:ind w:firstLine="709"/>
        <w:jc w:val="both"/>
        <w:rPr>
          <w:rStyle w:val="a4"/>
          <w:rFonts w:ascii="Times New Roman" w:hAnsi="Times New Roman" w:cs="Times New Roman"/>
          <w:b w:val="0"/>
          <w:color w:val="000000"/>
          <w:sz w:val="28"/>
          <w:szCs w:val="28"/>
        </w:rPr>
      </w:pPr>
      <w:r w:rsidRPr="003476B5">
        <w:rPr>
          <w:rFonts w:ascii="Times New Roman" w:hAnsi="Times New Roman" w:cs="Times New Roman"/>
          <w:color w:val="000000"/>
          <w:sz w:val="28"/>
          <w:szCs w:val="28"/>
        </w:rPr>
        <w:t>В теплое время года многие родители забывают о том, что </w:t>
      </w:r>
      <w:r w:rsidRPr="003476B5">
        <w:rPr>
          <w:rStyle w:val="a4"/>
          <w:rFonts w:ascii="Times New Roman" w:hAnsi="Times New Roman" w:cs="Times New Roman"/>
          <w:b w:val="0"/>
          <w:color w:val="000000"/>
          <w:sz w:val="28"/>
          <w:szCs w:val="28"/>
        </w:rPr>
        <w:t>открытое окно может быть смертельно опасно для ребенка.</w:t>
      </w:r>
    </w:p>
    <w:p w:rsidR="002F779B" w:rsidRPr="003476B5" w:rsidRDefault="002F779B" w:rsidP="002F779B">
      <w:pPr>
        <w:spacing w:after="0" w:line="240" w:lineRule="auto"/>
        <w:ind w:firstLine="709"/>
        <w:jc w:val="both"/>
        <w:rPr>
          <w:rFonts w:ascii="Times New Roman" w:hAnsi="Times New Roman" w:cs="Times New Roman"/>
          <w:b/>
          <w:sz w:val="28"/>
          <w:szCs w:val="28"/>
        </w:rPr>
      </w:pPr>
      <w:r w:rsidRPr="003476B5">
        <w:rPr>
          <w:rFonts w:ascii="Times New Roman" w:hAnsi="Times New Roman" w:cs="Times New Roman"/>
          <w:color w:val="000000"/>
          <w:sz w:val="28"/>
          <w:szCs w:val="28"/>
        </w:rPr>
        <w:t>Каждый год от падений с высоты гибнет огромное количество детей. Будьте бдительны!</w:t>
      </w:r>
    </w:p>
    <w:p w:rsidR="002F779B" w:rsidRDefault="002F779B" w:rsidP="002F779B">
      <w:pPr>
        <w:pStyle w:val="a3"/>
        <w:shd w:val="clear" w:color="auto" w:fill="FFFFFF"/>
        <w:spacing w:before="0" w:beforeAutospacing="0" w:after="0" w:afterAutospacing="0"/>
        <w:jc w:val="both"/>
        <w:rPr>
          <w:b/>
          <w:color w:val="000000"/>
          <w:sz w:val="28"/>
          <w:szCs w:val="28"/>
        </w:rPr>
      </w:pPr>
      <w:r>
        <w:rPr>
          <w:color w:val="000000"/>
          <w:sz w:val="28"/>
          <w:szCs w:val="28"/>
        </w:rPr>
        <w:t>1. Н</w:t>
      </w:r>
      <w:r w:rsidRPr="003476B5">
        <w:rPr>
          <w:color w:val="000000"/>
          <w:sz w:val="28"/>
          <w:szCs w:val="28"/>
        </w:rPr>
        <w:t>икогда</w:t>
      </w:r>
      <w:r w:rsidRPr="003476B5">
        <w:rPr>
          <w:rStyle w:val="a4"/>
          <w:color w:val="000000"/>
          <w:sz w:val="28"/>
          <w:szCs w:val="28"/>
        </w:rPr>
        <w:t> </w:t>
      </w:r>
      <w:r w:rsidRPr="003476B5">
        <w:rPr>
          <w:rStyle w:val="a4"/>
          <w:b w:val="0"/>
          <w:color w:val="000000"/>
          <w:sz w:val="28"/>
          <w:szCs w:val="28"/>
        </w:rPr>
        <w:t>не держите окна открытыми, если дома ребенок</w:t>
      </w:r>
      <w:r w:rsidRPr="003476B5">
        <w:rPr>
          <w:color w:val="000000"/>
          <w:sz w:val="28"/>
          <w:szCs w:val="28"/>
        </w:rPr>
        <w:t>.</w:t>
      </w:r>
    </w:p>
    <w:p w:rsidR="002F779B" w:rsidRDefault="002F779B" w:rsidP="002F779B">
      <w:pPr>
        <w:pStyle w:val="a3"/>
        <w:shd w:val="clear" w:color="auto" w:fill="FFFFFF"/>
        <w:spacing w:before="0" w:beforeAutospacing="0" w:after="0" w:afterAutospacing="0"/>
        <w:jc w:val="both"/>
        <w:rPr>
          <w:color w:val="000000"/>
          <w:sz w:val="28"/>
          <w:szCs w:val="28"/>
        </w:rPr>
      </w:pPr>
      <w:r>
        <w:rPr>
          <w:color w:val="000000"/>
          <w:sz w:val="28"/>
          <w:szCs w:val="28"/>
        </w:rPr>
        <w:t>2. Н</w:t>
      </w:r>
      <w:r w:rsidRPr="003476B5">
        <w:rPr>
          <w:color w:val="000000"/>
          <w:sz w:val="28"/>
          <w:szCs w:val="28"/>
        </w:rPr>
        <w:t>икогда не используйте </w:t>
      </w:r>
      <w:proofErr w:type="spellStart"/>
      <w:r w:rsidRPr="003476B5">
        <w:rPr>
          <w:rStyle w:val="a4"/>
          <w:b w:val="0"/>
          <w:color w:val="000000"/>
          <w:sz w:val="28"/>
          <w:szCs w:val="28"/>
        </w:rPr>
        <w:t>антимоскитные</w:t>
      </w:r>
      <w:proofErr w:type="spellEnd"/>
      <w:r w:rsidRPr="003476B5">
        <w:rPr>
          <w:rStyle w:val="a4"/>
          <w:b w:val="0"/>
          <w:color w:val="000000"/>
          <w:sz w:val="28"/>
          <w:szCs w:val="28"/>
        </w:rPr>
        <w:t xml:space="preserve"> сетки - дети опираются</w:t>
      </w:r>
      <w:r w:rsidRPr="003476B5">
        <w:rPr>
          <w:color w:val="000000"/>
          <w:sz w:val="28"/>
          <w:szCs w:val="28"/>
        </w:rPr>
        <w:t> на них и выпадают вместе с ними наружу</w:t>
      </w:r>
      <w:r>
        <w:rPr>
          <w:color w:val="000000"/>
          <w:sz w:val="28"/>
          <w:szCs w:val="28"/>
        </w:rPr>
        <w:t>.</w:t>
      </w:r>
    </w:p>
    <w:p w:rsidR="002F779B" w:rsidRDefault="002F779B" w:rsidP="002F779B">
      <w:pPr>
        <w:pStyle w:val="a3"/>
        <w:shd w:val="clear" w:color="auto" w:fill="FFFFFF"/>
        <w:spacing w:before="0" w:beforeAutospacing="0" w:after="0" w:afterAutospacing="0"/>
        <w:jc w:val="both"/>
        <w:rPr>
          <w:color w:val="000000"/>
          <w:sz w:val="28"/>
          <w:szCs w:val="28"/>
        </w:rPr>
      </w:pPr>
      <w:r>
        <w:rPr>
          <w:color w:val="000000"/>
          <w:sz w:val="28"/>
          <w:szCs w:val="28"/>
        </w:rPr>
        <w:t>3.  Н</w:t>
      </w:r>
      <w:r w:rsidRPr="003476B5">
        <w:rPr>
          <w:color w:val="000000"/>
          <w:sz w:val="28"/>
          <w:szCs w:val="28"/>
        </w:rPr>
        <w:t>икогда </w:t>
      </w:r>
      <w:r w:rsidRPr="003476B5">
        <w:rPr>
          <w:rStyle w:val="a4"/>
          <w:b w:val="0"/>
          <w:color w:val="000000"/>
          <w:sz w:val="28"/>
          <w:szCs w:val="28"/>
        </w:rPr>
        <w:t>не оставляйте ребенка без присмотра</w:t>
      </w:r>
      <w:r>
        <w:rPr>
          <w:color w:val="000000"/>
          <w:sz w:val="28"/>
          <w:szCs w:val="28"/>
        </w:rPr>
        <w:t>.</w:t>
      </w:r>
    </w:p>
    <w:p w:rsidR="002F779B" w:rsidRPr="003476B5" w:rsidRDefault="002F779B" w:rsidP="002F779B">
      <w:pPr>
        <w:pStyle w:val="a3"/>
        <w:shd w:val="clear" w:color="auto" w:fill="FFFFFF"/>
        <w:spacing w:before="0" w:beforeAutospacing="0" w:after="0" w:afterAutospacing="0"/>
        <w:jc w:val="both"/>
        <w:rPr>
          <w:color w:val="000000"/>
          <w:sz w:val="28"/>
          <w:szCs w:val="28"/>
        </w:rPr>
      </w:pPr>
      <w:r>
        <w:rPr>
          <w:color w:val="000000"/>
          <w:sz w:val="28"/>
          <w:szCs w:val="28"/>
        </w:rPr>
        <w:t>4.  У</w:t>
      </w:r>
      <w:r w:rsidRPr="003476B5">
        <w:rPr>
          <w:color w:val="000000"/>
          <w:sz w:val="28"/>
          <w:szCs w:val="28"/>
        </w:rPr>
        <w:t>становите на окна </w:t>
      </w:r>
      <w:r w:rsidRPr="003476B5">
        <w:rPr>
          <w:rStyle w:val="a4"/>
          <w:b w:val="0"/>
          <w:color w:val="000000"/>
          <w:sz w:val="28"/>
          <w:szCs w:val="28"/>
        </w:rPr>
        <w:t>блокираторы</w:t>
      </w:r>
      <w:r w:rsidRPr="003476B5">
        <w:rPr>
          <w:b/>
          <w:color w:val="000000"/>
          <w:sz w:val="28"/>
          <w:szCs w:val="28"/>
        </w:rPr>
        <w:t>,</w:t>
      </w:r>
      <w:r w:rsidRPr="003476B5">
        <w:rPr>
          <w:color w:val="000000"/>
          <w:sz w:val="28"/>
          <w:szCs w:val="28"/>
        </w:rPr>
        <w:t xml:space="preserve"> чтобы ребенок не </w:t>
      </w:r>
      <w:r>
        <w:rPr>
          <w:color w:val="000000"/>
          <w:sz w:val="28"/>
          <w:szCs w:val="28"/>
        </w:rPr>
        <w:t>мог самостоятельно открыть окно.</w:t>
      </w:r>
    </w:p>
    <w:p w:rsidR="002F779B" w:rsidRDefault="002F779B" w:rsidP="002F779B">
      <w:pPr>
        <w:pStyle w:val="a3"/>
        <w:shd w:val="clear" w:color="auto" w:fill="FFFFFF"/>
        <w:spacing w:before="0" w:beforeAutospacing="0" w:after="0" w:afterAutospacing="0"/>
        <w:ind w:firstLine="709"/>
        <w:jc w:val="both"/>
        <w:rPr>
          <w:color w:val="000000"/>
          <w:sz w:val="28"/>
          <w:szCs w:val="28"/>
        </w:rPr>
      </w:pPr>
      <w:r w:rsidRPr="003476B5">
        <w:rPr>
          <w:color w:val="000000"/>
          <w:sz w:val="28"/>
          <w:szCs w:val="28"/>
        </w:rPr>
        <w:t>Падение из окна -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w:t>
      </w:r>
    </w:p>
    <w:p w:rsidR="00F64A1E" w:rsidRDefault="00F64A1E" w:rsidP="00F64A1E">
      <w:pPr>
        <w:pStyle w:val="a3"/>
        <w:shd w:val="clear" w:color="auto" w:fill="FFFFFF"/>
        <w:spacing w:before="0" w:beforeAutospacing="0" w:after="0" w:afterAutospacing="0"/>
        <w:ind w:firstLine="709"/>
        <w:jc w:val="both"/>
        <w:rPr>
          <w:color w:val="000000"/>
          <w:sz w:val="28"/>
          <w:szCs w:val="28"/>
        </w:rPr>
      </w:pPr>
      <w:r>
        <w:rPr>
          <w:color w:val="000000"/>
          <w:sz w:val="28"/>
          <w:szCs w:val="28"/>
        </w:rPr>
        <w:t>Уголовным кодексом Российской федерации установлена ответственность за оставление в опасности. Согласно ст. 125 Уголовного кодекса РФ, з</w:t>
      </w:r>
      <w:r w:rsidRPr="00F64A1E">
        <w:rPr>
          <w:color w:val="000000"/>
          <w:sz w:val="28"/>
          <w:szCs w:val="28"/>
        </w:rPr>
        <w:t>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r>
        <w:rPr>
          <w:color w:val="000000"/>
          <w:sz w:val="28"/>
          <w:szCs w:val="28"/>
        </w:rPr>
        <w:t xml:space="preserve"> </w:t>
      </w:r>
      <w:r w:rsidRPr="00F64A1E">
        <w:rPr>
          <w:color w:val="000000"/>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F64A1E" w:rsidRDefault="00F64A1E" w:rsidP="002F779B">
      <w:pPr>
        <w:pStyle w:val="a3"/>
        <w:shd w:val="clear" w:color="auto" w:fill="FFFFFF"/>
        <w:spacing w:before="0" w:beforeAutospacing="0" w:after="0" w:afterAutospacing="0"/>
        <w:ind w:firstLine="709"/>
        <w:jc w:val="both"/>
        <w:rPr>
          <w:color w:val="000000"/>
          <w:sz w:val="28"/>
          <w:szCs w:val="28"/>
        </w:rPr>
      </w:pPr>
    </w:p>
    <w:p w:rsidR="002F779B" w:rsidRDefault="002F779B" w:rsidP="002F779B">
      <w:pPr>
        <w:spacing w:after="0" w:line="240" w:lineRule="auto"/>
        <w:rPr>
          <w:rFonts w:ascii="Times New Roman" w:hAnsi="Times New Roman" w:cs="Times New Roman"/>
          <w:sz w:val="28"/>
          <w:szCs w:val="28"/>
        </w:rPr>
      </w:pPr>
    </w:p>
    <w:p w:rsidR="002F779B" w:rsidRDefault="002F779B" w:rsidP="002F779B">
      <w:pPr>
        <w:spacing w:after="0" w:line="240" w:lineRule="auto"/>
        <w:rPr>
          <w:rFonts w:ascii="Times New Roman" w:hAnsi="Times New Roman" w:cs="Times New Roman"/>
          <w:sz w:val="28"/>
          <w:szCs w:val="28"/>
        </w:rPr>
      </w:pPr>
    </w:p>
    <w:p w:rsidR="002F779B" w:rsidRDefault="002F779B" w:rsidP="002F779B">
      <w:pPr>
        <w:spacing w:after="0" w:line="240" w:lineRule="auto"/>
        <w:rPr>
          <w:rFonts w:ascii="Times New Roman" w:hAnsi="Times New Roman" w:cs="Times New Roman"/>
          <w:sz w:val="28"/>
          <w:szCs w:val="28"/>
        </w:rPr>
      </w:pPr>
    </w:p>
    <w:p w:rsidR="00495582" w:rsidRPr="002F779B" w:rsidRDefault="00495582" w:rsidP="002F779B">
      <w:pPr>
        <w:spacing w:after="0" w:line="240" w:lineRule="auto"/>
        <w:rPr>
          <w:rFonts w:ascii="Times New Roman" w:hAnsi="Times New Roman" w:cs="Times New Roman"/>
          <w:sz w:val="18"/>
          <w:szCs w:val="18"/>
        </w:rPr>
      </w:pPr>
    </w:p>
    <w:sectPr w:rsidR="00495582" w:rsidRPr="002F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62"/>
    <w:rsid w:val="002A3ADE"/>
    <w:rsid w:val="002F779B"/>
    <w:rsid w:val="00495582"/>
    <w:rsid w:val="004C3F62"/>
    <w:rsid w:val="006C3805"/>
    <w:rsid w:val="0095112F"/>
    <w:rsid w:val="00EF425C"/>
    <w:rsid w:val="00F64A1E"/>
    <w:rsid w:val="00FA4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0B55"/>
  <w15:chartTrackingRefBased/>
  <w15:docId w15:val="{32812DC7-7D13-4D4F-9BF7-BE4F1A18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7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779B"/>
    <w:rPr>
      <w:b/>
      <w:bCs/>
    </w:rPr>
  </w:style>
  <w:style w:type="paragraph" w:styleId="a5">
    <w:name w:val="Balloon Text"/>
    <w:basedOn w:val="a"/>
    <w:link w:val="a6"/>
    <w:uiPriority w:val="99"/>
    <w:semiHidden/>
    <w:unhideWhenUsed/>
    <w:rsid w:val="002F779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7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 Ольга Александровна</dc:creator>
  <cp:keywords/>
  <dc:description/>
  <cp:lastModifiedBy>Горбачева Ольга Александровна</cp:lastModifiedBy>
  <cp:revision>6</cp:revision>
  <cp:lastPrinted>2023-06-21T04:14:00Z</cp:lastPrinted>
  <dcterms:created xsi:type="dcterms:W3CDTF">2022-07-22T11:08:00Z</dcterms:created>
  <dcterms:modified xsi:type="dcterms:W3CDTF">2023-06-21T04:14:00Z</dcterms:modified>
</cp:coreProperties>
</file>