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94" w:rsidRPr="00E65394" w:rsidRDefault="00E65394" w:rsidP="00E65394">
      <w:pPr>
        <w:spacing w:after="0" w:line="240" w:lineRule="auto"/>
        <w:jc w:val="center"/>
        <w:rPr>
          <w:rFonts w:ascii="Monotype Corsiva" w:eastAsia="Times New Roman" w:hAnsi="Monotype Corsiva" w:cs="Times New Roman"/>
          <w:b/>
          <w:color w:val="FF0000"/>
          <w:sz w:val="52"/>
          <w:szCs w:val="52"/>
        </w:rPr>
      </w:pPr>
      <w:r w:rsidRPr="00E65394">
        <w:rPr>
          <w:rFonts w:ascii="Monotype Corsiva" w:eastAsia="Times New Roman" w:hAnsi="Monotype Corsiva" w:cs="Times New Roman"/>
          <w:b/>
          <w:color w:val="FF0000"/>
          <w:sz w:val="52"/>
          <w:szCs w:val="52"/>
        </w:rPr>
        <w:t>Развлечения с детьми в новогодние праздники</w:t>
      </w:r>
    </w:p>
    <w:p w:rsidR="00E65394" w:rsidRPr="00E65394" w:rsidRDefault="00E65394" w:rsidP="00E65394">
      <w:pPr>
        <w:spacing w:after="0" w:line="240" w:lineRule="auto"/>
        <w:rPr>
          <w:rFonts w:ascii="Times New Roman" w:eastAsia="Times New Roman" w:hAnsi="Times New Roman" w:cs="Times New Roman"/>
          <w:sz w:val="52"/>
          <w:szCs w:val="52"/>
        </w:rPr>
      </w:pPr>
    </w:p>
    <w:p w:rsidR="00E65394" w:rsidRPr="00E65394" w:rsidRDefault="00E65394" w:rsidP="00E65394">
      <w:pPr>
        <w:spacing w:after="0" w:line="240" w:lineRule="auto"/>
        <w:rPr>
          <w:rFonts w:ascii="Times New Roman" w:eastAsia="Times New Roman" w:hAnsi="Times New Roman" w:cs="Times New Roman"/>
          <w:sz w:val="52"/>
          <w:szCs w:val="52"/>
        </w:rPr>
      </w:pPr>
      <w:r w:rsidRPr="00E65394">
        <w:rPr>
          <w:rFonts w:ascii="Times New Roman" w:eastAsia="Times New Roman" w:hAnsi="Times New Roman" w:cs="Times New Roman"/>
          <w:noProof/>
          <w:sz w:val="52"/>
          <w:szCs w:val="52"/>
        </w:rPr>
        <w:drawing>
          <wp:anchor distT="0" distB="0" distL="114300" distR="114300" simplePos="0" relativeHeight="251658240" behindDoc="1" locked="0" layoutInCell="1" allowOverlap="1">
            <wp:simplePos x="0" y="0"/>
            <wp:positionH relativeFrom="column">
              <wp:posOffset>-241307</wp:posOffset>
            </wp:positionH>
            <wp:positionV relativeFrom="paragraph">
              <wp:posOffset>76514</wp:posOffset>
            </wp:positionV>
            <wp:extent cx="2185726" cy="1597688"/>
            <wp:effectExtent l="19050" t="0" r="5024" b="0"/>
            <wp:wrapNone/>
            <wp:docPr id="1" name="Рисунок 0" descr="7b974ce1acee523fa9e4bd4d15ea43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974ce1acee523fa9e4bd4d15ea4390.jpeg"/>
                    <pic:cNvPicPr/>
                  </pic:nvPicPr>
                  <pic:blipFill>
                    <a:blip r:embed="rId4" cstate="print"/>
                    <a:stretch>
                      <a:fillRect/>
                    </a:stretch>
                  </pic:blipFill>
                  <pic:spPr>
                    <a:xfrm>
                      <a:off x="0" y="0"/>
                      <a:ext cx="2185726" cy="1597688"/>
                    </a:xfrm>
                    <a:prstGeom prst="rect">
                      <a:avLst/>
                    </a:prstGeom>
                  </pic:spPr>
                </pic:pic>
              </a:graphicData>
            </a:graphic>
          </wp:anchor>
        </w:drawing>
      </w:r>
    </w:p>
    <w:p w:rsidR="00E65394" w:rsidRDefault="00E65394" w:rsidP="00E65394">
      <w:pPr>
        <w:spacing w:after="0" w:line="240" w:lineRule="auto"/>
        <w:rPr>
          <w:rFonts w:ascii="Times New Roman" w:eastAsia="Times New Roman" w:hAnsi="Times New Roman" w:cs="Times New Roman"/>
          <w:sz w:val="28"/>
        </w:rPr>
      </w:pPr>
    </w:p>
    <w:p w:rsidR="00E65394" w:rsidRDefault="00E65394" w:rsidP="00E65394">
      <w:pPr>
        <w:spacing w:after="0" w:line="240" w:lineRule="auto"/>
        <w:rPr>
          <w:rFonts w:ascii="Times New Roman" w:eastAsia="Times New Roman" w:hAnsi="Times New Roman" w:cs="Times New Roman"/>
          <w:sz w:val="28"/>
        </w:rPr>
      </w:pPr>
    </w:p>
    <w:p w:rsidR="00E65394" w:rsidRDefault="00E65394" w:rsidP="00E65394">
      <w:pPr>
        <w:spacing w:after="0" w:line="240" w:lineRule="auto"/>
        <w:rPr>
          <w:rFonts w:ascii="Times New Roman" w:eastAsia="Times New Roman" w:hAnsi="Times New Roman" w:cs="Times New Roman"/>
          <w:sz w:val="28"/>
        </w:rPr>
      </w:pPr>
    </w:p>
    <w:p w:rsidR="00E65394" w:rsidRDefault="00E65394" w:rsidP="00E65394">
      <w:pPr>
        <w:spacing w:after="0" w:line="240" w:lineRule="auto"/>
        <w:rPr>
          <w:rFonts w:ascii="Times New Roman" w:eastAsia="Times New Roman" w:hAnsi="Times New Roman" w:cs="Times New Roman"/>
          <w:sz w:val="28"/>
        </w:rPr>
      </w:pPr>
    </w:p>
    <w:p w:rsidR="00E65394" w:rsidRDefault="00E65394" w:rsidP="00E65394">
      <w:pPr>
        <w:spacing w:after="0" w:line="240" w:lineRule="auto"/>
        <w:rPr>
          <w:rFonts w:ascii="Times New Roman" w:eastAsia="Times New Roman" w:hAnsi="Times New Roman" w:cs="Times New Roman"/>
          <w:sz w:val="28"/>
        </w:rPr>
      </w:pPr>
    </w:p>
    <w:p w:rsidR="00E65394" w:rsidRDefault="00E65394" w:rsidP="00E65394">
      <w:pPr>
        <w:spacing w:after="0" w:line="240" w:lineRule="auto"/>
        <w:rPr>
          <w:rFonts w:ascii="Times New Roman" w:eastAsia="Times New Roman" w:hAnsi="Times New Roman" w:cs="Times New Roman"/>
          <w:sz w:val="28"/>
        </w:rPr>
      </w:pPr>
    </w:p>
    <w:p w:rsidR="00E65394" w:rsidRDefault="00E65394" w:rsidP="00E65394">
      <w:pPr>
        <w:spacing w:after="0" w:line="240" w:lineRule="auto"/>
        <w:rPr>
          <w:rFonts w:ascii="Times New Roman" w:eastAsia="Times New Roman" w:hAnsi="Times New Roman" w:cs="Times New Roman"/>
          <w:sz w:val="28"/>
        </w:rPr>
      </w:pP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Уважаемые родители! Наступают длинные, праздничные вечера – </w:t>
      </w:r>
      <w:r>
        <w:rPr>
          <w:rFonts w:ascii="Times New Roman" w:eastAsia="Times New Roman" w:hAnsi="Times New Roman" w:cs="Times New Roman"/>
          <w:sz w:val="28"/>
        </w:rPr>
        <w:t xml:space="preserve">самое время для того, чтобы переиграть во все настольные игры, что лежат высоко и далеко. Время ставить кормушки для птиц. Участвовать в конкурсах, что объявляют детские передачи или производители товаров для детей. </w:t>
      </w:r>
    </w:p>
    <w:p w:rsidR="00E6505F" w:rsidRDefault="00E65394" w:rsidP="00E65394">
      <w:pPr>
        <w:spacing w:after="0" w:line="240" w:lineRule="auto"/>
        <w:rPr>
          <w:rFonts w:ascii="Times New Roman" w:eastAsia="Times New Roman" w:hAnsi="Times New Roman" w:cs="Times New Roman"/>
          <w:sz w:val="28"/>
        </w:rPr>
      </w:pPr>
      <w:r w:rsidRPr="00E65394">
        <w:rPr>
          <w:rFonts w:ascii="Times New Roman" w:eastAsia="Times New Roman" w:hAnsi="Times New Roman" w:cs="Times New Roman"/>
          <w:b/>
          <w:color w:val="FF0000"/>
          <w:sz w:val="28"/>
        </w:rPr>
        <w:t>Новогодние каникулы</w:t>
      </w:r>
      <w:r>
        <w:rPr>
          <w:rFonts w:ascii="Times New Roman" w:eastAsia="Times New Roman" w:hAnsi="Times New Roman" w:cs="Times New Roman"/>
          <w:b/>
          <w:sz w:val="28"/>
        </w:rPr>
        <w:t xml:space="preserve"> </w:t>
      </w:r>
      <w:r>
        <w:rPr>
          <w:rFonts w:ascii="Times New Roman" w:eastAsia="Times New Roman" w:hAnsi="Times New Roman" w:cs="Times New Roman"/>
          <w:sz w:val="28"/>
        </w:rPr>
        <w:t>– отличное время, ч</w:t>
      </w:r>
      <w:r>
        <w:rPr>
          <w:rFonts w:ascii="Times New Roman" w:eastAsia="Times New Roman" w:hAnsi="Times New Roman" w:cs="Times New Roman"/>
          <w:sz w:val="28"/>
        </w:rPr>
        <w:t>тобы:</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устроить со своими детьми и их друзьями «Мастерскую Деда Мороза». Кто сказал, что Мастерская работает только до Нового года? Вовсе нет! Вырезать снежинки, делать ёлочные игрушки и гирлянды, учиться </w:t>
      </w:r>
      <w:proofErr w:type="gramStart"/>
      <w:r>
        <w:rPr>
          <w:rFonts w:ascii="Times New Roman" w:eastAsia="Times New Roman" w:hAnsi="Times New Roman" w:cs="Times New Roman"/>
          <w:sz w:val="28"/>
        </w:rPr>
        <w:t>красиво</w:t>
      </w:r>
      <w:proofErr w:type="gramEnd"/>
      <w:r>
        <w:rPr>
          <w:rFonts w:ascii="Times New Roman" w:eastAsia="Times New Roman" w:hAnsi="Times New Roman" w:cs="Times New Roman"/>
          <w:sz w:val="28"/>
        </w:rPr>
        <w:t xml:space="preserve"> паковать подарки можно до самого Старого Нов</w:t>
      </w:r>
      <w:r>
        <w:rPr>
          <w:rFonts w:ascii="Times New Roman" w:eastAsia="Times New Roman" w:hAnsi="Times New Roman" w:cs="Times New Roman"/>
          <w:sz w:val="28"/>
        </w:rPr>
        <w:t xml:space="preserve">ого года. Дед Мороз </w:t>
      </w:r>
      <w:proofErr w:type="gramStart"/>
      <w:r>
        <w:rPr>
          <w:rFonts w:ascii="Times New Roman" w:eastAsia="Times New Roman" w:hAnsi="Times New Roman" w:cs="Times New Roman"/>
          <w:sz w:val="28"/>
        </w:rPr>
        <w:t>против</w:t>
      </w:r>
      <w:proofErr w:type="gramEnd"/>
      <w:r>
        <w:rPr>
          <w:rFonts w:ascii="Times New Roman" w:eastAsia="Times New Roman" w:hAnsi="Times New Roman" w:cs="Times New Roman"/>
          <w:sz w:val="28"/>
        </w:rPr>
        <w:t xml:space="preserve"> не будет, точно. </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*читать каждый день ребенку хотя бы по одной сказке; </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*собрать в альбом фотографии в хронологическом порядке и подписать их; </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*съездить в гости к друзьям и родственникам; </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*перебрать три ящика игрушек и изъять т</w:t>
      </w:r>
      <w:r>
        <w:rPr>
          <w:rFonts w:ascii="Times New Roman" w:eastAsia="Times New Roman" w:hAnsi="Times New Roman" w:cs="Times New Roman"/>
          <w:sz w:val="28"/>
        </w:rPr>
        <w:t xml:space="preserve">е, что давно пылятся в забвении; </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*устроить семейный просмотр какого-то старого прекрасного фильма. И приобщить к этому прекрасному ребенка.</w:t>
      </w:r>
    </w:p>
    <w:p w:rsidR="00E6505F" w:rsidRPr="00E65394" w:rsidRDefault="00E65394" w:rsidP="00E65394">
      <w:pPr>
        <w:spacing w:after="0" w:line="240" w:lineRule="auto"/>
        <w:rPr>
          <w:rFonts w:ascii="Times New Roman" w:eastAsia="Times New Roman" w:hAnsi="Times New Roman" w:cs="Times New Roman"/>
          <w:b/>
          <w:color w:val="FF0000"/>
          <w:sz w:val="28"/>
          <w:u w:val="single"/>
        </w:rPr>
      </w:pPr>
      <w:r w:rsidRPr="00E65394">
        <w:rPr>
          <w:rFonts w:ascii="Times New Roman" w:eastAsia="Times New Roman" w:hAnsi="Times New Roman" w:cs="Times New Roman"/>
          <w:b/>
          <w:color w:val="FF0000"/>
          <w:sz w:val="28"/>
          <w:u w:val="single"/>
        </w:rPr>
        <w:t>Вы можете:</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Сходить с ребенком на Новогоднее представление. А после обязательно обсудите с ребенком, что он видел:</w:t>
      </w:r>
      <w:r>
        <w:rPr>
          <w:rFonts w:ascii="Times New Roman" w:eastAsia="Times New Roman" w:hAnsi="Times New Roman" w:cs="Times New Roman"/>
          <w:sz w:val="28"/>
        </w:rPr>
        <w:t xml:space="preserve"> какие были главные герои, что они делали, что чувствовали, положительные это герои или отрицательные. Пусть ребенок перескажет сюжет бабушке (папе, сестре). Порасспросите, что еще запомнилось ребенку. Расскажите, что на Вас произвело наибольшее впечатлени</w:t>
      </w:r>
      <w:r>
        <w:rPr>
          <w:rFonts w:ascii="Times New Roman" w:eastAsia="Times New Roman" w:hAnsi="Times New Roman" w:cs="Times New Roman"/>
          <w:sz w:val="28"/>
        </w:rPr>
        <w:t>е. Пусть дома ребенок нарисует главных героев или какую-нибудь сценку, поиграет в такую же сказку или придумает свое продолжение.</w:t>
      </w:r>
    </w:p>
    <w:p w:rsidR="00E6505F" w:rsidRPr="00E65394" w:rsidRDefault="00E65394" w:rsidP="00E65394">
      <w:pPr>
        <w:spacing w:after="0" w:line="240" w:lineRule="auto"/>
        <w:rPr>
          <w:rFonts w:ascii="Times New Roman" w:eastAsia="Times New Roman" w:hAnsi="Times New Roman" w:cs="Times New Roman"/>
          <w:b/>
          <w:color w:val="0070C0"/>
          <w:sz w:val="28"/>
          <w:u w:val="single"/>
        </w:rPr>
      </w:pPr>
      <w:proofErr w:type="gramStart"/>
      <w:r w:rsidRPr="00E65394">
        <w:rPr>
          <w:rFonts w:ascii="Times New Roman" w:eastAsia="Times New Roman" w:hAnsi="Times New Roman" w:cs="Times New Roman"/>
          <w:b/>
          <w:color w:val="0070C0"/>
          <w:sz w:val="28"/>
          <w:u w:val="single"/>
        </w:rPr>
        <w:t>Игры</w:t>
      </w:r>
      <w:proofErr w:type="gramEnd"/>
      <w:r w:rsidRPr="00E65394">
        <w:rPr>
          <w:rFonts w:ascii="Times New Roman" w:eastAsia="Times New Roman" w:hAnsi="Times New Roman" w:cs="Times New Roman"/>
          <w:b/>
          <w:color w:val="0070C0"/>
          <w:sz w:val="28"/>
          <w:u w:val="single"/>
        </w:rPr>
        <w:t xml:space="preserve">  в которые можно поиграть дома:</w:t>
      </w:r>
    </w:p>
    <w:p w:rsidR="00E6505F" w:rsidRPr="00E65394" w:rsidRDefault="00E65394" w:rsidP="00E65394">
      <w:pPr>
        <w:spacing w:after="0" w:line="240" w:lineRule="auto"/>
        <w:rPr>
          <w:rFonts w:ascii="Times New Roman" w:eastAsia="Times New Roman" w:hAnsi="Times New Roman" w:cs="Times New Roman"/>
          <w:b/>
          <w:color w:val="C00000"/>
          <w:sz w:val="28"/>
          <w:u w:val="single"/>
        </w:rPr>
      </w:pPr>
      <w:r w:rsidRPr="00E65394">
        <w:rPr>
          <w:rFonts w:ascii="Times New Roman" w:eastAsia="Times New Roman" w:hAnsi="Times New Roman" w:cs="Times New Roman"/>
          <w:b/>
          <w:color w:val="C00000"/>
          <w:sz w:val="28"/>
          <w:u w:val="single"/>
        </w:rPr>
        <w:t>«Домашний театр»</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Беспроигрышный вариант, независимо от пола ребёнка. Подготовьте мини-спе</w:t>
      </w:r>
      <w:r>
        <w:rPr>
          <w:rFonts w:ascii="Times New Roman" w:eastAsia="Times New Roman" w:hAnsi="Times New Roman" w:cs="Times New Roman"/>
          <w:sz w:val="28"/>
        </w:rPr>
        <w:t>ктакль, выберите любимые сказки, придумайте новые. Фантазируйте сами, поддерживайте идеи маленького режиссёра.</w:t>
      </w:r>
    </w:p>
    <w:p w:rsidR="00E6505F" w:rsidRDefault="00E65394" w:rsidP="00E65394">
      <w:pPr>
        <w:spacing w:after="0" w:line="240" w:lineRule="auto"/>
        <w:rPr>
          <w:rFonts w:ascii="Times New Roman" w:eastAsia="Times New Roman" w:hAnsi="Times New Roman" w:cs="Times New Roman"/>
          <w:b/>
          <w:sz w:val="28"/>
          <w:u w:val="single"/>
        </w:rPr>
      </w:pPr>
      <w:r>
        <w:rPr>
          <w:rFonts w:ascii="Times New Roman" w:eastAsia="Times New Roman" w:hAnsi="Times New Roman" w:cs="Times New Roman"/>
          <w:b/>
          <w:sz w:val="28"/>
        </w:rPr>
        <w:t>Советы</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героев сказок сделайте из картона, лоскутков, подручных материалов;</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сшейте маленькие фигурки животных, людей, которые легко надеваются</w:t>
      </w:r>
      <w:r>
        <w:rPr>
          <w:rFonts w:ascii="Times New Roman" w:eastAsia="Times New Roman" w:hAnsi="Times New Roman" w:cs="Times New Roman"/>
          <w:sz w:val="28"/>
        </w:rPr>
        <w:t xml:space="preserve"> на пальчик;</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сделайте большую ширму для сказок. Приспособление заменит ряд стульев, накрытых тканью;</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многие детки любят превращаться в сказочных героев. Подберите пьесу, в которой участвую два-три персонажа (переодевайтесь в соседней комнате), сделайте</w:t>
      </w:r>
      <w:r>
        <w:rPr>
          <w:rFonts w:ascii="Times New Roman" w:eastAsia="Times New Roman" w:hAnsi="Times New Roman" w:cs="Times New Roman"/>
          <w:sz w:val="28"/>
        </w:rPr>
        <w:t xml:space="preserve"> костюмы для себя и малыша. Покажите несложную сказку папе, бабушке и дедушке: близкие будут в восторге.</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u w:val="single"/>
        </w:rPr>
        <w:t>«</w:t>
      </w:r>
      <w:r w:rsidRPr="00E65394">
        <w:rPr>
          <w:rFonts w:ascii="Times New Roman" w:eastAsia="Times New Roman" w:hAnsi="Times New Roman" w:cs="Times New Roman"/>
          <w:b/>
          <w:color w:val="C00000"/>
          <w:sz w:val="28"/>
          <w:u w:val="single"/>
        </w:rPr>
        <w:t xml:space="preserve">Остров сокровищ» </w:t>
      </w:r>
      <w:r w:rsidRPr="00E65394">
        <w:rPr>
          <w:rFonts w:ascii="Times New Roman" w:eastAsia="Times New Roman" w:hAnsi="Times New Roman" w:cs="Times New Roman"/>
          <w:b/>
          <w:color w:val="C00000"/>
          <w:sz w:val="28"/>
        </w:rPr>
        <w:t>-  Что делать</w:t>
      </w:r>
      <w:r w:rsidRPr="00E65394">
        <w:rPr>
          <w:rFonts w:ascii="Times New Roman" w:eastAsia="Times New Roman" w:hAnsi="Times New Roman" w:cs="Times New Roman"/>
          <w:color w:val="C00000"/>
          <w:sz w:val="28"/>
        </w:rPr>
        <w:t>:</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достаньте несколько шкатулок, сумочек, ярких коробок;</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внутрь каждого «сундука» положите маленький сюрприз: конфету</w:t>
      </w:r>
      <w:r>
        <w:rPr>
          <w:rFonts w:ascii="Times New Roman" w:eastAsia="Times New Roman" w:hAnsi="Times New Roman" w:cs="Times New Roman"/>
          <w:sz w:val="28"/>
        </w:rPr>
        <w:t>, яблоко, пупсика, открытку;</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расскажите малышу, что у вас не квартира, а остров сокровищ. Предложите найти все сумочки и коробки, в которых спрятан клад;</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положите «сундучки» не очень далеко, чтобы ребёнок легко их отыскал;</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упражнение развивает мелкую</w:t>
      </w:r>
      <w:r>
        <w:rPr>
          <w:rFonts w:ascii="Times New Roman" w:eastAsia="Times New Roman" w:hAnsi="Times New Roman" w:cs="Times New Roman"/>
          <w:sz w:val="28"/>
        </w:rPr>
        <w:t xml:space="preserve"> моторику рук, занимает, минимум, полчаса времени.</w:t>
      </w:r>
    </w:p>
    <w:p w:rsidR="00E6505F" w:rsidRPr="00E65394" w:rsidRDefault="00E65394" w:rsidP="00E65394">
      <w:pPr>
        <w:spacing w:after="0" w:line="240" w:lineRule="auto"/>
        <w:rPr>
          <w:rFonts w:ascii="Times New Roman" w:eastAsia="Times New Roman" w:hAnsi="Times New Roman" w:cs="Times New Roman"/>
          <w:b/>
          <w:color w:val="C00000"/>
          <w:sz w:val="28"/>
          <w:u w:val="single"/>
        </w:rPr>
      </w:pPr>
      <w:r w:rsidRPr="00E65394">
        <w:rPr>
          <w:rFonts w:ascii="Times New Roman" w:eastAsia="Times New Roman" w:hAnsi="Times New Roman" w:cs="Times New Roman"/>
          <w:b/>
          <w:color w:val="C00000"/>
          <w:sz w:val="28"/>
          <w:u w:val="single"/>
        </w:rPr>
        <w:t>«Маленький помощник»</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 три года большинство деток охотно подражают родителям. Воспользуйтесь этим, предложите «взрослое» занятие.</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Вариантов масса:</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полить цветы;</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помыть овощи для оригинального салата;</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раскатать тесто;</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надеть на кукол новые платья перед приходом гостей;</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украсить пирог;</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вытереть пыль;</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рассортировать рубашки или носки;</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навести порядок на полке и так далее.</w:t>
      </w:r>
    </w:p>
    <w:p w:rsidR="00E6505F" w:rsidRPr="00E65394" w:rsidRDefault="00E65394" w:rsidP="00E65394">
      <w:pPr>
        <w:spacing w:after="0" w:line="240" w:lineRule="auto"/>
        <w:rPr>
          <w:rFonts w:ascii="Times New Roman" w:eastAsia="Times New Roman" w:hAnsi="Times New Roman" w:cs="Times New Roman"/>
          <w:color w:val="C00000"/>
          <w:sz w:val="28"/>
        </w:rPr>
      </w:pPr>
      <w:r w:rsidRPr="00E65394">
        <w:rPr>
          <w:rFonts w:ascii="Times New Roman" w:eastAsia="Times New Roman" w:hAnsi="Times New Roman" w:cs="Times New Roman"/>
          <w:b/>
          <w:color w:val="C00000"/>
          <w:sz w:val="28"/>
          <w:u w:val="single"/>
        </w:rPr>
        <w:t>«Меткий стрелок»</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Играйте вместе с малышом. Понадобится два пластмассовых</w:t>
      </w:r>
      <w:r>
        <w:rPr>
          <w:rFonts w:ascii="Times New Roman" w:eastAsia="Times New Roman" w:hAnsi="Times New Roman" w:cs="Times New Roman"/>
          <w:sz w:val="28"/>
        </w:rPr>
        <w:t xml:space="preserve"> ведра, бумажные шары. Вместе с ребёнком сделайте «ядра» из мягкой бумаги, куска старых обоев (берите дешёвые, чтобы легко сминались).</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xml:space="preserve"> двух-трёх шагов попасть бумажным мячом в корзинку;</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подумайте, какое расстояние подходит, чтобы ребёнок попал в цель</w:t>
      </w:r>
      <w:r>
        <w:rPr>
          <w:rFonts w:ascii="Times New Roman" w:eastAsia="Times New Roman" w:hAnsi="Times New Roman" w:cs="Times New Roman"/>
          <w:sz w:val="28"/>
        </w:rPr>
        <w:t>, иначе разочарований не избежать;</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после соревнования вручите «меткому стрелку» приз.</w:t>
      </w:r>
    </w:p>
    <w:p w:rsidR="00E6505F" w:rsidRPr="00E65394" w:rsidRDefault="00E65394" w:rsidP="00E65394">
      <w:pPr>
        <w:spacing w:after="0" w:line="240" w:lineRule="auto"/>
        <w:rPr>
          <w:rFonts w:ascii="Times New Roman" w:eastAsia="Times New Roman" w:hAnsi="Times New Roman" w:cs="Times New Roman"/>
          <w:b/>
          <w:color w:val="C00000"/>
          <w:sz w:val="28"/>
          <w:u w:val="single"/>
        </w:rPr>
      </w:pPr>
      <w:r w:rsidRPr="00E65394">
        <w:rPr>
          <w:rFonts w:ascii="Times New Roman" w:eastAsia="Times New Roman" w:hAnsi="Times New Roman" w:cs="Times New Roman"/>
          <w:b/>
          <w:color w:val="C00000"/>
          <w:sz w:val="28"/>
          <w:u w:val="single"/>
        </w:rPr>
        <w:t>«Юный художник»</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положите на стол бумагу, предложите нарисовать картину для украшения дома;</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дайте пальчиковые краски, покажите, как сделать цветок;</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детки с удоволь</w:t>
      </w:r>
      <w:r>
        <w:rPr>
          <w:rFonts w:ascii="Times New Roman" w:eastAsia="Times New Roman" w:hAnsi="Times New Roman" w:cs="Times New Roman"/>
          <w:sz w:val="28"/>
        </w:rPr>
        <w:t>ствием творят;</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повесьте картину на видное место;</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многим малышам настолько нравится рисование, что нередко в комнате появляется целая «галерея».</w:t>
      </w:r>
    </w:p>
    <w:p w:rsidR="00E6505F" w:rsidRPr="00E65394" w:rsidRDefault="00E65394" w:rsidP="00E65394">
      <w:pPr>
        <w:spacing w:after="0" w:line="240" w:lineRule="auto"/>
        <w:rPr>
          <w:rFonts w:ascii="Times New Roman" w:eastAsia="Times New Roman" w:hAnsi="Times New Roman" w:cs="Times New Roman"/>
          <w:color w:val="C00000"/>
          <w:sz w:val="28"/>
        </w:rPr>
      </w:pPr>
      <w:r w:rsidRPr="00E65394">
        <w:rPr>
          <w:rFonts w:ascii="Times New Roman" w:eastAsia="Times New Roman" w:hAnsi="Times New Roman" w:cs="Times New Roman"/>
          <w:b/>
          <w:color w:val="C00000"/>
          <w:sz w:val="28"/>
          <w:u w:val="single"/>
        </w:rPr>
        <w:lastRenderedPageBreak/>
        <w:t>«Домашний оркестр»</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Понадобятся:</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баночки, вёдра разного размера из пластика;</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картонные трубочки от пищево</w:t>
      </w:r>
      <w:r>
        <w:rPr>
          <w:rFonts w:ascii="Times New Roman" w:eastAsia="Times New Roman" w:hAnsi="Times New Roman" w:cs="Times New Roman"/>
          <w:sz w:val="28"/>
        </w:rPr>
        <w:t>й фольги или плёнки.</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Покажите, как играть на барабанах, объясните, что можно не просто стучать, но и воспроизводить мелодии:</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обратите внимание юного барабанщика на разную высоту звуков;</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чтобы барабанный бой не досаждал, через 15–20 минут предложите дру</w:t>
      </w:r>
      <w:r>
        <w:rPr>
          <w:rFonts w:ascii="Times New Roman" w:eastAsia="Times New Roman" w:hAnsi="Times New Roman" w:cs="Times New Roman"/>
          <w:sz w:val="28"/>
        </w:rPr>
        <w:t>гое интересное занятие, например, просмотр мультиков.</w:t>
      </w:r>
    </w:p>
    <w:p w:rsidR="00E6505F" w:rsidRPr="00E65394" w:rsidRDefault="00E65394" w:rsidP="00E65394">
      <w:pPr>
        <w:spacing w:after="0" w:line="240" w:lineRule="auto"/>
        <w:rPr>
          <w:rFonts w:ascii="Times New Roman" w:eastAsia="Times New Roman" w:hAnsi="Times New Roman" w:cs="Times New Roman"/>
          <w:b/>
          <w:color w:val="C00000"/>
          <w:sz w:val="28"/>
          <w:u w:val="single"/>
        </w:rPr>
      </w:pPr>
      <w:r w:rsidRPr="00E65394">
        <w:rPr>
          <w:rFonts w:ascii="Times New Roman" w:eastAsia="Times New Roman" w:hAnsi="Times New Roman" w:cs="Times New Roman"/>
          <w:b/>
          <w:color w:val="C00000"/>
          <w:sz w:val="28"/>
          <w:u w:val="single"/>
        </w:rPr>
        <w:t>«Самый ловкий»</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Простое задание развлечёт малыша. Предложите пронести по квартире в столовой ложке удобный предмет: маленький мячик, орех, теннисный шарик. Покажите, как действовать. После обхода всех ко</w:t>
      </w:r>
      <w:r>
        <w:rPr>
          <w:rFonts w:ascii="Times New Roman" w:eastAsia="Times New Roman" w:hAnsi="Times New Roman" w:cs="Times New Roman"/>
          <w:sz w:val="28"/>
        </w:rPr>
        <w:t>мнат «самый ловкий» получит приз.</w:t>
      </w:r>
    </w:p>
    <w:p w:rsidR="00E6505F" w:rsidRPr="00E65394" w:rsidRDefault="00E65394" w:rsidP="00E65394">
      <w:pPr>
        <w:spacing w:after="0" w:line="240" w:lineRule="auto"/>
        <w:rPr>
          <w:rFonts w:ascii="Times New Roman" w:eastAsia="Times New Roman" w:hAnsi="Times New Roman" w:cs="Times New Roman"/>
          <w:b/>
          <w:color w:val="C00000"/>
          <w:sz w:val="28"/>
          <w:u w:val="single"/>
        </w:rPr>
      </w:pPr>
      <w:r w:rsidRPr="00E65394">
        <w:rPr>
          <w:rFonts w:ascii="Times New Roman" w:eastAsia="Times New Roman" w:hAnsi="Times New Roman" w:cs="Times New Roman"/>
          <w:b/>
          <w:color w:val="C00000"/>
          <w:sz w:val="28"/>
          <w:u w:val="single"/>
        </w:rPr>
        <w:t>«Сила ветра»</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Игра развивает глубокое дыхание, дарит веселье, хорошее настроение. Устройте соревнование, старайтесь, чтобы малыш тоже побеждал. Приготовьте: мыльные пузыри; ватные шарики; мячики из бумаги.</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Задача: набрать в лёгкие больше воздуха, сдуть предметы со стола или выдуть большой мыльный пузырь; в разные дни чередуйте шарики с пузырями: так игра не надоест. Привлекайте папу, бабушку, хвалите за успехи.</w:t>
      </w:r>
    </w:p>
    <w:p w:rsidR="00E6505F" w:rsidRPr="00E65394" w:rsidRDefault="00E65394" w:rsidP="00E65394">
      <w:pPr>
        <w:spacing w:after="0" w:line="240" w:lineRule="auto"/>
        <w:rPr>
          <w:rFonts w:ascii="Times New Roman" w:eastAsia="Times New Roman" w:hAnsi="Times New Roman" w:cs="Times New Roman"/>
          <w:b/>
          <w:color w:val="C00000"/>
          <w:sz w:val="28"/>
          <w:u w:val="single"/>
        </w:rPr>
      </w:pPr>
      <w:r w:rsidRPr="00E65394">
        <w:rPr>
          <w:rFonts w:ascii="Times New Roman" w:eastAsia="Times New Roman" w:hAnsi="Times New Roman" w:cs="Times New Roman"/>
          <w:b/>
          <w:color w:val="C00000"/>
          <w:sz w:val="28"/>
          <w:u w:val="single"/>
        </w:rPr>
        <w:t>«Детская дискотека»</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Включите любимые песенки, п</w:t>
      </w:r>
      <w:r>
        <w:rPr>
          <w:rFonts w:ascii="Times New Roman" w:eastAsia="Times New Roman" w:hAnsi="Times New Roman" w:cs="Times New Roman"/>
          <w:sz w:val="28"/>
        </w:rPr>
        <w:t>усть малыш потанцует. Поучаствуйте тоже. Отличный вариант, если в гости пришли друзья или родственники с ребёнком схожего возраста.</w:t>
      </w:r>
    </w:p>
    <w:p w:rsidR="00E6505F" w:rsidRPr="00E65394" w:rsidRDefault="00E65394" w:rsidP="00E65394">
      <w:pPr>
        <w:spacing w:after="0" w:line="240" w:lineRule="auto"/>
        <w:rPr>
          <w:rFonts w:ascii="Times New Roman" w:eastAsia="Times New Roman" w:hAnsi="Times New Roman" w:cs="Times New Roman"/>
          <w:b/>
          <w:color w:val="C00000"/>
          <w:sz w:val="28"/>
        </w:rPr>
      </w:pPr>
      <w:r w:rsidRPr="00E65394">
        <w:rPr>
          <w:rFonts w:ascii="Times New Roman" w:eastAsia="Times New Roman" w:hAnsi="Times New Roman" w:cs="Times New Roman"/>
          <w:b/>
          <w:color w:val="C00000"/>
          <w:sz w:val="28"/>
          <w:u w:val="single"/>
        </w:rPr>
        <w:t>Новогодний конкурс «Собери снежинки»</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sz w:val="28"/>
        </w:rPr>
        <w:t xml:space="preserve">Можно играть 2-4 </w:t>
      </w:r>
      <w:proofErr w:type="spellStart"/>
      <w:r>
        <w:rPr>
          <w:rFonts w:ascii="Times New Roman" w:eastAsia="Times New Roman" w:hAnsi="Times New Roman" w:cs="Times New Roman"/>
          <w:sz w:val="28"/>
        </w:rPr>
        <w:t>человека</w:t>
      </w:r>
      <w:proofErr w:type="gramStart"/>
      <w:r>
        <w:rPr>
          <w:rFonts w:ascii="Times New Roman" w:eastAsia="Times New Roman" w:hAnsi="Times New Roman" w:cs="Times New Roman"/>
          <w:sz w:val="28"/>
        </w:rPr>
        <w:t>.Н</w:t>
      </w:r>
      <w:proofErr w:type="gramEnd"/>
      <w:r>
        <w:rPr>
          <w:rFonts w:ascii="Times New Roman" w:eastAsia="Times New Roman" w:hAnsi="Times New Roman" w:cs="Times New Roman"/>
          <w:sz w:val="28"/>
        </w:rPr>
        <w:t>а</w:t>
      </w:r>
      <w:proofErr w:type="spellEnd"/>
      <w:r>
        <w:rPr>
          <w:rFonts w:ascii="Times New Roman" w:eastAsia="Times New Roman" w:hAnsi="Times New Roman" w:cs="Times New Roman"/>
          <w:sz w:val="28"/>
        </w:rPr>
        <w:t xml:space="preserve"> полу рассыпаны снежинки(пуговицы).Дети в толстых взрослых </w:t>
      </w:r>
      <w:proofErr w:type="spellStart"/>
      <w:r>
        <w:rPr>
          <w:rFonts w:ascii="Times New Roman" w:eastAsia="Times New Roman" w:hAnsi="Times New Roman" w:cs="Times New Roman"/>
          <w:sz w:val="28"/>
        </w:rPr>
        <w:t>руковицах</w:t>
      </w:r>
      <w:proofErr w:type="spellEnd"/>
      <w:r>
        <w:rPr>
          <w:rFonts w:ascii="Times New Roman" w:eastAsia="Times New Roman" w:hAnsi="Times New Roman" w:cs="Times New Roman"/>
          <w:sz w:val="28"/>
        </w:rPr>
        <w:t xml:space="preserve"> должны собрать за минуту как можно больше снежинок.)</w:t>
      </w:r>
    </w:p>
    <w:p w:rsidR="00E6505F" w:rsidRPr="00E65394" w:rsidRDefault="00E65394" w:rsidP="00E65394">
      <w:pPr>
        <w:spacing w:after="0" w:line="240" w:lineRule="auto"/>
        <w:rPr>
          <w:rFonts w:ascii="Times New Roman" w:eastAsia="Times New Roman" w:hAnsi="Times New Roman" w:cs="Times New Roman"/>
          <w:color w:val="C00000"/>
          <w:sz w:val="28"/>
        </w:rPr>
      </w:pPr>
      <w:r w:rsidRPr="00E65394">
        <w:rPr>
          <w:rFonts w:ascii="Times New Roman" w:eastAsia="Times New Roman" w:hAnsi="Times New Roman" w:cs="Times New Roman"/>
          <w:b/>
          <w:color w:val="C00000"/>
          <w:sz w:val="28"/>
          <w:u w:val="single"/>
        </w:rPr>
        <w:t>Конкурс  «Охота за подарками».</w:t>
      </w:r>
    </w:p>
    <w:p w:rsidR="00E6505F" w:rsidRDefault="00E65394" w:rsidP="00E6539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Натягивают веревку, на нее подвешиваются на ниточках разные мелкие призы (и</w:t>
      </w:r>
      <w:r>
        <w:rPr>
          <w:rFonts w:ascii="Times New Roman" w:eastAsia="Times New Roman" w:hAnsi="Times New Roman" w:cs="Times New Roman"/>
          <w:sz w:val="28"/>
        </w:rPr>
        <w:t>грушки, конфеты и пр.). Участнику завязывают глаза и дают в руки ножницы. Он должен подойти к веревке и срезать приз, какой сможет.</w:t>
      </w:r>
    </w:p>
    <w:p w:rsidR="00E65394" w:rsidRPr="00E65394" w:rsidRDefault="00E65394" w:rsidP="00E65394">
      <w:pPr>
        <w:spacing w:after="0" w:line="240" w:lineRule="auto"/>
        <w:rPr>
          <w:rFonts w:ascii="Times New Roman" w:eastAsia="Times New Roman" w:hAnsi="Times New Roman" w:cs="Times New Roman"/>
          <w:sz w:val="28"/>
        </w:rPr>
      </w:pPr>
    </w:p>
    <w:p w:rsidR="00E6505F" w:rsidRPr="00E65394" w:rsidRDefault="00E65394" w:rsidP="00E65394">
      <w:pPr>
        <w:spacing w:after="0" w:line="240" w:lineRule="auto"/>
        <w:jc w:val="center"/>
        <w:rPr>
          <w:rFonts w:ascii="Times New Roman" w:eastAsia="Times New Roman" w:hAnsi="Times New Roman" w:cs="Times New Roman"/>
          <w:b/>
          <w:i/>
          <w:color w:val="C00000"/>
          <w:sz w:val="28"/>
        </w:rPr>
      </w:pPr>
      <w:r w:rsidRPr="00E65394">
        <w:rPr>
          <w:rFonts w:ascii="Times New Roman" w:eastAsia="Times New Roman" w:hAnsi="Times New Roman" w:cs="Times New Roman"/>
          <w:b/>
          <w:i/>
          <w:color w:val="C00000"/>
          <w:sz w:val="28"/>
        </w:rPr>
        <w:t>Главное – чтобы удовольствие получила вся семья. И дети, и взрослые. Вот секрет счастливых семейных праздников.</w:t>
      </w:r>
    </w:p>
    <w:p w:rsidR="00E6505F" w:rsidRPr="00E65394" w:rsidRDefault="00E65394" w:rsidP="00E65394">
      <w:pPr>
        <w:spacing w:after="0" w:line="240" w:lineRule="auto"/>
        <w:jc w:val="center"/>
        <w:rPr>
          <w:rFonts w:ascii="Times New Roman" w:eastAsia="Times New Roman" w:hAnsi="Times New Roman" w:cs="Times New Roman"/>
          <w:b/>
          <w:i/>
          <w:color w:val="C00000"/>
          <w:sz w:val="28"/>
        </w:rPr>
      </w:pPr>
      <w:r w:rsidRPr="00E65394">
        <w:rPr>
          <w:rFonts w:ascii="Times New Roman" w:eastAsia="Times New Roman" w:hAnsi="Times New Roman" w:cs="Times New Roman"/>
          <w:b/>
          <w:i/>
          <w:color w:val="C00000"/>
          <w:sz w:val="28"/>
        </w:rPr>
        <w:t>Хочется, на</w:t>
      </w:r>
      <w:r w:rsidRPr="00E65394">
        <w:rPr>
          <w:rFonts w:ascii="Times New Roman" w:eastAsia="Times New Roman" w:hAnsi="Times New Roman" w:cs="Times New Roman"/>
          <w:b/>
          <w:i/>
          <w:color w:val="C00000"/>
          <w:sz w:val="28"/>
        </w:rPr>
        <w:t>деяться, что Новый год подарит много радостных, запоминающихся минут и детям, и родителям.</w:t>
      </w:r>
    </w:p>
    <w:p w:rsidR="00E6505F" w:rsidRPr="00E65394" w:rsidRDefault="00E65394" w:rsidP="00E65394">
      <w:pPr>
        <w:spacing w:after="0" w:line="240" w:lineRule="auto"/>
        <w:jc w:val="center"/>
        <w:rPr>
          <w:rFonts w:ascii="Times New Roman" w:eastAsia="Times New Roman" w:hAnsi="Times New Roman" w:cs="Times New Roman"/>
          <w:b/>
          <w:i/>
          <w:color w:val="C00000"/>
          <w:sz w:val="28"/>
        </w:rPr>
      </w:pPr>
      <w:r w:rsidRPr="00E65394">
        <w:rPr>
          <w:rFonts w:ascii="Times New Roman" w:eastAsia="Times New Roman" w:hAnsi="Times New Roman" w:cs="Times New Roman"/>
          <w:b/>
          <w:i/>
          <w:color w:val="C00000"/>
          <w:sz w:val="28"/>
        </w:rPr>
        <w:t>Счастливого Нового года и Рождества!</w:t>
      </w:r>
    </w:p>
    <w:p w:rsidR="00E6505F" w:rsidRPr="00E65394" w:rsidRDefault="00E6505F" w:rsidP="00E65394">
      <w:pPr>
        <w:spacing w:after="0" w:line="240" w:lineRule="auto"/>
        <w:jc w:val="center"/>
        <w:rPr>
          <w:rFonts w:ascii="Times New Roman" w:eastAsia="Times New Roman" w:hAnsi="Times New Roman" w:cs="Times New Roman"/>
          <w:color w:val="C00000"/>
          <w:sz w:val="28"/>
        </w:rPr>
      </w:pPr>
    </w:p>
    <w:p w:rsidR="00E6505F" w:rsidRDefault="00E6505F" w:rsidP="00E65394">
      <w:pPr>
        <w:spacing w:after="0" w:line="240" w:lineRule="auto"/>
        <w:rPr>
          <w:rFonts w:ascii="Times New Roman" w:eastAsia="Times New Roman" w:hAnsi="Times New Roman" w:cs="Times New Roman"/>
          <w:sz w:val="28"/>
        </w:rPr>
      </w:pPr>
    </w:p>
    <w:p w:rsidR="00E6505F" w:rsidRDefault="00E6505F" w:rsidP="00E65394">
      <w:pPr>
        <w:spacing w:after="0" w:line="240" w:lineRule="auto"/>
        <w:rPr>
          <w:rFonts w:ascii="Times New Roman" w:eastAsia="Times New Roman" w:hAnsi="Times New Roman" w:cs="Times New Roman"/>
          <w:sz w:val="28"/>
        </w:rPr>
      </w:pPr>
    </w:p>
    <w:p w:rsidR="00E6505F" w:rsidRDefault="00E6505F" w:rsidP="00E65394">
      <w:pPr>
        <w:spacing w:after="0" w:line="240" w:lineRule="auto"/>
        <w:rPr>
          <w:rFonts w:ascii="Calibri" w:eastAsia="Calibri" w:hAnsi="Calibri" w:cs="Calibri"/>
        </w:rPr>
      </w:pPr>
    </w:p>
    <w:sectPr w:rsidR="00E650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E6505F"/>
    <w:rsid w:val="00E6505F"/>
    <w:rsid w:val="00E65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53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53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79834165976</cp:lastModifiedBy>
  <cp:revision>3</cp:revision>
  <dcterms:created xsi:type="dcterms:W3CDTF">2023-12-27T01:44:00Z</dcterms:created>
  <dcterms:modified xsi:type="dcterms:W3CDTF">2023-12-27T01:49:00Z</dcterms:modified>
</cp:coreProperties>
</file>