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230" w:rsidRPr="00834230" w:rsidRDefault="00834230" w:rsidP="008342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23FA2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Мастер-класс для педагогов</w:t>
      </w:r>
    </w:p>
    <w:p w:rsidR="00834230" w:rsidRPr="00834230" w:rsidRDefault="00834230" w:rsidP="008342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«Нетрадиционные техники рисования»</w:t>
      </w:r>
    </w:p>
    <w:p w:rsidR="00834230" w:rsidRPr="00834230" w:rsidRDefault="00834230" w:rsidP="0083423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</w:p>
    <w:p w:rsidR="00834230" w:rsidRPr="00834230" w:rsidRDefault="00834230" w:rsidP="0083423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педагогов с использованием нетрадиционных техник рисования на занятиях по изобразительной деятельности для детей дошкольного возраста.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Познакомить с разными техниками рисования; научить сочетать на практике несколько нетрадиционных методов в рисовании.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Развивать интерес различным нетрадиционным способам изображения предметов на бумаге; повысить уровень мастерства педагогов.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Способствовать развитию интереса к художественно-эстетической деятельности.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приёмы:</w:t>
      </w:r>
      <w:r w:rsidRPr="008342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репродуктивный, практический.</w:t>
      </w:r>
    </w:p>
    <w:p w:rsidR="00834230" w:rsidRDefault="00834230" w:rsidP="00834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2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8342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материалы для практической деятельности </w:t>
      </w:r>
    </w:p>
    <w:p w:rsidR="00834230" w:rsidRPr="00D2713B" w:rsidRDefault="00834230" w:rsidP="00834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</w:pPr>
      <w:r w:rsidRPr="00D2713B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План.</w:t>
      </w:r>
    </w:p>
    <w:p w:rsidR="00834230" w:rsidRPr="00D2713B" w:rsidRDefault="00834230" w:rsidP="00D271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D2713B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Использованием нетрадиционных техник</w:t>
      </w:r>
      <w:r w:rsidR="00C23FA2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 xml:space="preserve"> рисования</w:t>
      </w:r>
      <w:r w:rsidRPr="00D2713B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: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        Способствует снятию детских страхов.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        Развивает уверенность в своих силах.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        Развивает пространственное мышление.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        Учит детей свободно выражать свой замысел.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        Побуждает детей к творческим поискам и решениям.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        Учит детей работать с разнообразным материалом.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•        Развивает чувство </w:t>
      </w:r>
      <w:proofErr w:type="spellStart"/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цветовосприятия</w:t>
      </w:r>
      <w:proofErr w:type="spellEnd"/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, чувство фактурности и объёмности.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        Развивает мелкую моторику рук.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        Развивает творческие способности, воображение и  полёт фантазии.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        Во время работы дети получают эстетическое удовольствие.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</w:t>
      </w:r>
    </w:p>
    <w:p w:rsidR="00834230" w:rsidRPr="00D2713B" w:rsidRDefault="00D2713B" w:rsidP="00D271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D2713B">
        <w:rPr>
          <w:rFonts w:ascii="Times New Roman" w:eastAsia="Times New Roman" w:hAnsi="Times New Roman" w:cs="Times New Roman"/>
          <w:b/>
          <w:iCs/>
          <w:color w:val="333333"/>
          <w:sz w:val="28"/>
          <w:lang w:eastAsia="ru-RU"/>
        </w:rPr>
        <w:t>Использование нетрадиционных техник с</w:t>
      </w:r>
      <w:r w:rsidR="00834230" w:rsidRPr="00D2713B">
        <w:rPr>
          <w:rFonts w:ascii="Times New Roman" w:eastAsia="Times New Roman" w:hAnsi="Times New Roman" w:cs="Times New Roman"/>
          <w:b/>
          <w:iCs/>
          <w:color w:val="333333"/>
          <w:sz w:val="28"/>
          <w:lang w:eastAsia="ru-RU"/>
        </w:rPr>
        <w:t xml:space="preserve"> детьми младшего дошкольного воз</w:t>
      </w:r>
      <w:r w:rsidRPr="00D2713B">
        <w:rPr>
          <w:rFonts w:ascii="Times New Roman" w:eastAsia="Times New Roman" w:hAnsi="Times New Roman" w:cs="Times New Roman"/>
          <w:b/>
          <w:iCs/>
          <w:color w:val="333333"/>
          <w:sz w:val="28"/>
          <w:lang w:eastAsia="ru-RU"/>
        </w:rPr>
        <w:t>раста</w:t>
      </w:r>
      <w:proofErr w:type="gramStart"/>
      <w:r w:rsidRPr="00D2713B">
        <w:rPr>
          <w:rFonts w:ascii="Times New Roman" w:eastAsia="Times New Roman" w:hAnsi="Times New Roman" w:cs="Times New Roman"/>
          <w:b/>
          <w:iCs/>
          <w:color w:val="333333"/>
          <w:sz w:val="28"/>
          <w:lang w:eastAsia="ru-RU"/>
        </w:rPr>
        <w:t xml:space="preserve"> </w:t>
      </w:r>
      <w:r w:rsidR="00834230" w:rsidRPr="00D2713B">
        <w:rPr>
          <w:rFonts w:ascii="Times New Roman" w:eastAsia="Times New Roman" w:hAnsi="Times New Roman" w:cs="Times New Roman"/>
          <w:b/>
          <w:iCs/>
          <w:color w:val="333333"/>
          <w:sz w:val="28"/>
          <w:lang w:eastAsia="ru-RU"/>
        </w:rPr>
        <w:t>:</w:t>
      </w:r>
      <w:proofErr w:type="gramEnd"/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•рисование пальчиками;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•оттиск печатками из картофеля, моркови, пенопласта;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•рисование ладошками.</w:t>
      </w:r>
    </w:p>
    <w:p w:rsidR="00834230" w:rsidRPr="00834230" w:rsidRDefault="00834230" w:rsidP="0083423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рисование по мокрому листу бумаги</w:t>
      </w:r>
    </w:p>
    <w:p w:rsidR="00D2713B" w:rsidRPr="00D2713B" w:rsidRDefault="00D2713B" w:rsidP="00D2713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28"/>
          <w:lang w:eastAsia="ru-RU"/>
        </w:rPr>
        <w:t xml:space="preserve">   3.</w:t>
      </w:r>
      <w:r w:rsidRPr="00D2713B">
        <w:rPr>
          <w:rFonts w:ascii="Times New Roman" w:eastAsia="Times New Roman" w:hAnsi="Times New Roman" w:cs="Times New Roman"/>
          <w:b/>
          <w:iCs/>
          <w:color w:val="333333"/>
          <w:sz w:val="28"/>
          <w:lang w:eastAsia="ru-RU"/>
        </w:rPr>
        <w:t xml:space="preserve">Использование нетрадиционных техник с детьми 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D2713B">
        <w:rPr>
          <w:rFonts w:ascii="Times New Roman" w:eastAsia="Times New Roman" w:hAnsi="Times New Roman" w:cs="Times New Roman"/>
          <w:b/>
          <w:iCs/>
          <w:color w:val="333333"/>
          <w:sz w:val="28"/>
          <w:lang w:eastAsia="ru-RU"/>
        </w:rPr>
        <w:t>среднего дошкольного возраста: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</w:t>
      </w:r>
      <w:proofErr w:type="gramStart"/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тычок</w:t>
      </w:r>
      <w:proofErr w:type="gramEnd"/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жесткой полусухой кистью.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•печать поролоном;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•печать пробками;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•восковые мелки + гуашь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•свеча + акварель;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•отпечатки листьев;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•рисунки из ладошки;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•рисование ватными палочками;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•волшебные веревочки;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•монотипия предметная.</w:t>
      </w:r>
    </w:p>
    <w:p w:rsidR="00834230" w:rsidRPr="00D2713B" w:rsidRDefault="00D2713B" w:rsidP="00D271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</w:pPr>
      <w:r w:rsidRPr="00D2713B">
        <w:rPr>
          <w:rFonts w:ascii="Times New Roman" w:eastAsia="Times New Roman" w:hAnsi="Times New Roman" w:cs="Times New Roman"/>
          <w:iCs/>
          <w:color w:val="333333"/>
          <w:sz w:val="28"/>
          <w:lang w:eastAsia="ru-RU"/>
        </w:rPr>
        <w:t>4</w:t>
      </w:r>
      <w:r w:rsidRPr="00D2713B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.</w:t>
      </w:r>
      <w:r w:rsidRPr="00D2713B">
        <w:rPr>
          <w:rFonts w:ascii="Times New Roman" w:eastAsia="Times New Roman" w:hAnsi="Times New Roman" w:cs="Times New Roman"/>
          <w:b/>
          <w:iCs/>
          <w:color w:val="333333"/>
          <w:sz w:val="28"/>
          <w:lang w:eastAsia="ru-RU"/>
        </w:rPr>
        <w:t xml:space="preserve"> Использование нетрадиционных техник с детьми </w:t>
      </w:r>
      <w:r w:rsidR="00834230" w:rsidRPr="00D2713B">
        <w:rPr>
          <w:rFonts w:ascii="Times New Roman" w:eastAsia="Times New Roman" w:hAnsi="Times New Roman" w:cs="Times New Roman"/>
          <w:b/>
          <w:iCs/>
          <w:color w:val="333333"/>
          <w:sz w:val="28"/>
          <w:lang w:eastAsia="ru-RU"/>
        </w:rPr>
        <w:t xml:space="preserve">старшем дошкольном </w:t>
      </w:r>
      <w:proofErr w:type="gramStart"/>
      <w:r w:rsidR="00834230" w:rsidRPr="00D2713B">
        <w:rPr>
          <w:rFonts w:ascii="Times New Roman" w:eastAsia="Times New Roman" w:hAnsi="Times New Roman" w:cs="Times New Roman"/>
          <w:b/>
          <w:iCs/>
          <w:color w:val="333333"/>
          <w:sz w:val="28"/>
          <w:lang w:eastAsia="ru-RU"/>
        </w:rPr>
        <w:t>возрасте</w:t>
      </w:r>
      <w:proofErr w:type="gramEnd"/>
      <w:r>
        <w:rPr>
          <w:rFonts w:ascii="Times New Roman" w:eastAsia="Times New Roman" w:hAnsi="Times New Roman" w:cs="Times New Roman"/>
          <w:b/>
          <w:iCs/>
          <w:color w:val="333333"/>
          <w:sz w:val="28"/>
          <w:lang w:eastAsia="ru-RU"/>
        </w:rPr>
        <w:t>:</w:t>
      </w:r>
      <w:r w:rsidR="00834230" w:rsidRPr="00D2713B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•рисование солью, песком, манкой;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•рисование мыльными пузырями;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•рисование мятой бумагой;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</w:t>
      </w:r>
      <w:proofErr w:type="spellStart"/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кляксография</w:t>
      </w:r>
      <w:proofErr w:type="spellEnd"/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с трубочкой;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•монотипия пейзажная;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•печать по трафарету;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</w:t>
      </w:r>
      <w:proofErr w:type="spellStart"/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кляксография</w:t>
      </w:r>
      <w:proofErr w:type="spellEnd"/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обычная;</w:t>
      </w:r>
    </w:p>
    <w:p w:rsidR="00834230" w:rsidRPr="00834230" w:rsidRDefault="00834230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</w:t>
      </w:r>
      <w:proofErr w:type="spellStart"/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пластилинография</w:t>
      </w:r>
      <w:proofErr w:type="spellEnd"/>
    </w:p>
    <w:p w:rsidR="00834230" w:rsidRDefault="00834230" w:rsidP="00834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•</w:t>
      </w:r>
      <w:proofErr w:type="spellStart"/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граттаж</w:t>
      </w:r>
      <w:proofErr w:type="spellEnd"/>
      <w:r w:rsidRPr="0083423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.</w:t>
      </w:r>
    </w:p>
    <w:p w:rsidR="00D2713B" w:rsidRDefault="00D2713B" w:rsidP="00834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</w:pPr>
      <w:r w:rsidRPr="00D2713B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5. Практическая часть</w:t>
      </w:r>
      <w:r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:</w:t>
      </w:r>
    </w:p>
    <w:p w:rsidR="00D2713B" w:rsidRPr="00C23FA2" w:rsidRDefault="00D2713B" w:rsidP="00834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C23FA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показ выполнения  нетрадиционных техник рисования</w:t>
      </w:r>
      <w:r w:rsidR="00C23FA2" w:rsidRPr="00C23FA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;</w:t>
      </w:r>
    </w:p>
    <w:p w:rsidR="00D2713B" w:rsidRPr="00C23FA2" w:rsidRDefault="00D2713B" w:rsidP="00834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C23FA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выполнение  воспитателями творческих заданий нетрадиционными техниками рисования</w:t>
      </w:r>
      <w:r w:rsidR="00C23FA2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по выбору</w:t>
      </w:r>
      <w:r w:rsidR="00C23FA2" w:rsidRPr="00C23FA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;</w:t>
      </w:r>
    </w:p>
    <w:p w:rsidR="00C23FA2" w:rsidRDefault="00C23FA2" w:rsidP="00834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C23FA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выставка работ</w:t>
      </w:r>
    </w:p>
    <w:p w:rsidR="00C23FA2" w:rsidRDefault="00C23FA2" w:rsidP="00834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</w:pPr>
      <w:r w:rsidRPr="00C23FA2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6. Подведение итогов</w:t>
      </w:r>
      <w:r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:</w:t>
      </w:r>
    </w:p>
    <w:p w:rsidR="00C23FA2" w:rsidRPr="00834230" w:rsidRDefault="00C23FA2" w:rsidP="008342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3FA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рефлексия.</w:t>
      </w:r>
    </w:p>
    <w:sectPr w:rsidR="00C23FA2" w:rsidRPr="00834230" w:rsidSect="00367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85C96"/>
    <w:multiLevelType w:val="hybridMultilevel"/>
    <w:tmpl w:val="5D34102C"/>
    <w:lvl w:ilvl="0" w:tplc="32A0B0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771A3"/>
    <w:multiLevelType w:val="multilevel"/>
    <w:tmpl w:val="FBEC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2C3959"/>
    <w:multiLevelType w:val="hybridMultilevel"/>
    <w:tmpl w:val="5D34102C"/>
    <w:lvl w:ilvl="0" w:tplc="32A0B0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230"/>
    <w:rsid w:val="00367688"/>
    <w:rsid w:val="00834230"/>
    <w:rsid w:val="00C23FA2"/>
    <w:rsid w:val="00D27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3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34230"/>
  </w:style>
  <w:style w:type="paragraph" w:customStyle="1" w:styleId="c2">
    <w:name w:val="c2"/>
    <w:basedOn w:val="a"/>
    <w:rsid w:val="0083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34230"/>
  </w:style>
  <w:style w:type="character" w:customStyle="1" w:styleId="c6">
    <w:name w:val="c6"/>
    <w:basedOn w:val="a0"/>
    <w:rsid w:val="00834230"/>
  </w:style>
  <w:style w:type="paragraph" w:customStyle="1" w:styleId="c8">
    <w:name w:val="c8"/>
    <w:basedOn w:val="a"/>
    <w:rsid w:val="0083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3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34230"/>
  </w:style>
  <w:style w:type="character" w:customStyle="1" w:styleId="c1">
    <w:name w:val="c1"/>
    <w:basedOn w:val="a0"/>
    <w:rsid w:val="00834230"/>
  </w:style>
  <w:style w:type="character" w:customStyle="1" w:styleId="c21">
    <w:name w:val="c21"/>
    <w:basedOn w:val="a0"/>
    <w:rsid w:val="00834230"/>
  </w:style>
  <w:style w:type="paragraph" w:styleId="a3">
    <w:name w:val="List Paragraph"/>
    <w:basedOn w:val="a"/>
    <w:uiPriority w:val="34"/>
    <w:qFormat/>
    <w:rsid w:val="00D271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7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3</cp:revision>
  <dcterms:created xsi:type="dcterms:W3CDTF">2021-11-10T01:57:00Z</dcterms:created>
  <dcterms:modified xsi:type="dcterms:W3CDTF">2021-11-10T02:21:00Z</dcterms:modified>
</cp:coreProperties>
</file>